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E6CD5" w14:textId="77777777" w:rsidR="00931869" w:rsidRPr="00931869" w:rsidRDefault="00931869" w:rsidP="00C4758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31869">
        <w:rPr>
          <w:rFonts w:ascii="Times New Roman" w:hAnsi="Times New Roman" w:cs="Times New Roman"/>
          <w:b/>
        </w:rPr>
        <w:t>West Virginia State University College of Professional Studies Department of Education Professional Development (PD)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31869" w:rsidRPr="00931869" w14:paraId="3B5AB09A" w14:textId="77777777" w:rsidTr="00931869">
        <w:tc>
          <w:tcPr>
            <w:tcW w:w="2952" w:type="dxa"/>
          </w:tcPr>
          <w:p w14:paraId="41920603" w14:textId="77777777" w:rsidR="00931869" w:rsidRPr="00931869" w:rsidRDefault="00931869" w:rsidP="00C4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31869">
              <w:rPr>
                <w:rFonts w:ascii="Times New Roman" w:hAnsi="Times New Roman" w:cs="Times New Roman"/>
              </w:rPr>
              <w:t>Name:</w:t>
            </w:r>
          </w:p>
          <w:p w14:paraId="19FD8ABE" w14:textId="77777777" w:rsidR="00931869" w:rsidRPr="00931869" w:rsidRDefault="00931869" w:rsidP="00C4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31869">
              <w:rPr>
                <w:rFonts w:ascii="Times New Roman" w:hAnsi="Times New Roman" w:cs="Times New Roman"/>
              </w:rPr>
              <w:t>Rebecca Summers</w:t>
            </w:r>
          </w:p>
        </w:tc>
        <w:tc>
          <w:tcPr>
            <w:tcW w:w="2952" w:type="dxa"/>
          </w:tcPr>
          <w:p w14:paraId="2EC052D9" w14:textId="77777777" w:rsidR="00931869" w:rsidRPr="00931869" w:rsidRDefault="00931869" w:rsidP="00C4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31869">
              <w:rPr>
                <w:rFonts w:ascii="Times New Roman" w:hAnsi="Times New Roman" w:cs="Times New Roman"/>
              </w:rPr>
              <w:t>Major Content Area:</w:t>
            </w:r>
          </w:p>
          <w:p w14:paraId="23370EAC" w14:textId="77777777" w:rsidR="00931869" w:rsidRPr="00931869" w:rsidRDefault="00931869" w:rsidP="00C4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31869">
              <w:rPr>
                <w:rFonts w:ascii="Times New Roman" w:hAnsi="Times New Roman" w:cs="Times New Roman"/>
              </w:rPr>
              <w:t>Elementary K-6</w:t>
            </w:r>
          </w:p>
        </w:tc>
        <w:tc>
          <w:tcPr>
            <w:tcW w:w="2952" w:type="dxa"/>
          </w:tcPr>
          <w:p w14:paraId="123AAD09" w14:textId="77777777" w:rsidR="00931869" w:rsidRPr="00931869" w:rsidRDefault="00931869" w:rsidP="00C4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31869">
              <w:rPr>
                <w:rFonts w:ascii="Times New Roman" w:hAnsi="Times New Roman" w:cs="Times New Roman"/>
              </w:rPr>
              <w:t>Circle one:</w:t>
            </w:r>
          </w:p>
          <w:p w14:paraId="700CEFDC" w14:textId="77777777" w:rsidR="00931869" w:rsidRPr="00931869" w:rsidRDefault="00931869" w:rsidP="00C4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931869">
              <w:rPr>
                <w:rFonts w:ascii="Times New Roman" w:hAnsi="Times New Roman" w:cs="Times New Roman"/>
              </w:rPr>
              <w:t>FR  SOPH</w:t>
            </w:r>
            <w:proofErr w:type="gramEnd"/>
            <w:r w:rsidRPr="00931869">
              <w:rPr>
                <w:rFonts w:ascii="Times New Roman" w:hAnsi="Times New Roman" w:cs="Times New Roman"/>
              </w:rPr>
              <w:t xml:space="preserve">  JR  </w:t>
            </w:r>
            <w:r w:rsidRPr="00931869">
              <w:rPr>
                <w:rFonts w:ascii="Times New Roman" w:hAnsi="Times New Roman" w:cs="Times New Roman"/>
                <w:highlight w:val="yellow"/>
              </w:rPr>
              <w:t>SR</w:t>
            </w:r>
          </w:p>
        </w:tc>
      </w:tr>
      <w:tr w:rsidR="00931869" w:rsidRPr="00931869" w14:paraId="5A0F6A99" w14:textId="77777777" w:rsidTr="00931869">
        <w:tc>
          <w:tcPr>
            <w:tcW w:w="2952" w:type="dxa"/>
          </w:tcPr>
          <w:p w14:paraId="2135CA28" w14:textId="77777777" w:rsidR="00931869" w:rsidRPr="00931869" w:rsidRDefault="00931869" w:rsidP="00C4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31869">
              <w:rPr>
                <w:rFonts w:ascii="Times New Roman" w:hAnsi="Times New Roman" w:cs="Times New Roman"/>
              </w:rPr>
              <w:t>PD Topic/Title:</w:t>
            </w:r>
          </w:p>
          <w:p w14:paraId="27991B94" w14:textId="24711221" w:rsidR="00931869" w:rsidRPr="00931869" w:rsidRDefault="001532C3" w:rsidP="00C4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TouchMath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Training</w:t>
            </w:r>
          </w:p>
        </w:tc>
        <w:tc>
          <w:tcPr>
            <w:tcW w:w="2952" w:type="dxa"/>
          </w:tcPr>
          <w:p w14:paraId="37C3B556" w14:textId="77777777" w:rsidR="00931869" w:rsidRPr="00931869" w:rsidRDefault="00931869" w:rsidP="00C4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31869">
              <w:rPr>
                <w:rFonts w:ascii="Times New Roman" w:hAnsi="Times New Roman" w:cs="Times New Roman"/>
              </w:rPr>
              <w:t>PD Date:</w:t>
            </w:r>
          </w:p>
          <w:p w14:paraId="6A108366" w14:textId="15AEE78A" w:rsidR="00931869" w:rsidRPr="00931869" w:rsidRDefault="001532C3" w:rsidP="00C4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7</w:t>
            </w:r>
            <w:r w:rsidR="0089351A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2952" w:type="dxa"/>
          </w:tcPr>
          <w:p w14:paraId="168DD41F" w14:textId="77777777" w:rsidR="00931869" w:rsidRPr="00931869" w:rsidRDefault="00931869" w:rsidP="00C475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31869">
              <w:rPr>
                <w:rFonts w:ascii="Times New Roman" w:hAnsi="Times New Roman" w:cs="Times New Roman"/>
              </w:rPr>
              <w:t>PD Units:</w:t>
            </w:r>
          </w:p>
        </w:tc>
      </w:tr>
    </w:tbl>
    <w:p w14:paraId="1C795869" w14:textId="77777777" w:rsidR="00931869" w:rsidRDefault="00931869" w:rsidP="00C4758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6416C0A" w14:textId="77777777" w:rsidR="00931869" w:rsidRPr="00931869" w:rsidRDefault="00931869" w:rsidP="00C4758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31869">
        <w:rPr>
          <w:rFonts w:ascii="Times New Roman" w:hAnsi="Times New Roman" w:cs="Times New Roman"/>
        </w:rPr>
        <w:t>Please respond to the following prompts:</w:t>
      </w:r>
    </w:p>
    <w:p w14:paraId="46DAA8CE" w14:textId="77777777" w:rsidR="00931869" w:rsidRDefault="00931869" w:rsidP="00C475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</w:rPr>
      </w:pPr>
      <w:r w:rsidRPr="00931869">
        <w:rPr>
          <w:rFonts w:ascii="Times New Roman" w:hAnsi="Times New Roman" w:cs="Times New Roman"/>
        </w:rPr>
        <w:t>Summarize the key points you learned from this Professional Development experience.</w:t>
      </w:r>
    </w:p>
    <w:p w14:paraId="4D8AB356" w14:textId="008126B5" w:rsidR="00931869" w:rsidRDefault="00C47583" w:rsidP="00C47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1869">
        <w:rPr>
          <w:rFonts w:ascii="Times New Roman" w:hAnsi="Times New Roman" w:cs="Times New Roman"/>
        </w:rPr>
        <w:t xml:space="preserve">- </w:t>
      </w:r>
      <w:r w:rsidR="001532C3">
        <w:rPr>
          <w:rFonts w:ascii="Times New Roman" w:hAnsi="Times New Roman" w:cs="Times New Roman"/>
        </w:rPr>
        <w:t xml:space="preserve">How to teach students math using the </w:t>
      </w:r>
      <w:proofErr w:type="spellStart"/>
      <w:r w:rsidR="001532C3">
        <w:rPr>
          <w:rFonts w:ascii="Times New Roman" w:hAnsi="Times New Roman" w:cs="Times New Roman"/>
        </w:rPr>
        <w:t>TouchMath</w:t>
      </w:r>
      <w:proofErr w:type="spellEnd"/>
      <w:r w:rsidR="001532C3">
        <w:rPr>
          <w:rFonts w:ascii="Times New Roman" w:hAnsi="Times New Roman" w:cs="Times New Roman"/>
        </w:rPr>
        <w:t xml:space="preserve"> strategy</w:t>
      </w:r>
      <w:r w:rsidR="00931869">
        <w:rPr>
          <w:rFonts w:ascii="Times New Roman" w:hAnsi="Times New Roman" w:cs="Times New Roman"/>
        </w:rPr>
        <w:t>.</w:t>
      </w:r>
    </w:p>
    <w:p w14:paraId="1D22ED2C" w14:textId="1D98C2ED" w:rsidR="00C47583" w:rsidRDefault="00C47583" w:rsidP="00C47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1532C3">
        <w:rPr>
          <w:rFonts w:ascii="Times New Roman" w:hAnsi="Times New Roman" w:cs="Times New Roman"/>
        </w:rPr>
        <w:t>This strategy is not for all students</w:t>
      </w:r>
      <w:r w:rsidR="0089351A">
        <w:rPr>
          <w:rFonts w:ascii="Times New Roman" w:hAnsi="Times New Roman" w:cs="Times New Roman"/>
        </w:rPr>
        <w:t>.</w:t>
      </w:r>
    </w:p>
    <w:p w14:paraId="5FF162E3" w14:textId="665A01CE" w:rsidR="00931869" w:rsidRPr="00931869" w:rsidRDefault="00C47583" w:rsidP="00C47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1532C3">
        <w:rPr>
          <w:rFonts w:ascii="Times New Roman" w:hAnsi="Times New Roman" w:cs="Times New Roman"/>
        </w:rPr>
        <w:t>Unique and hands-on approach to teaching addition, subtraction, etc</w:t>
      </w:r>
      <w:r w:rsidR="00531765">
        <w:rPr>
          <w:rFonts w:ascii="Times New Roman" w:hAnsi="Times New Roman" w:cs="Times New Roman"/>
        </w:rPr>
        <w:t>.</w:t>
      </w:r>
      <w:r w:rsidR="00931869" w:rsidRPr="00931869">
        <w:rPr>
          <w:rFonts w:ascii="Times New Roman" w:hAnsi="Times New Roman" w:cs="Times New Roman"/>
        </w:rPr>
        <w:t xml:space="preserve"> </w:t>
      </w:r>
    </w:p>
    <w:p w14:paraId="4A6B7741" w14:textId="77777777" w:rsidR="00931869" w:rsidRDefault="00931869" w:rsidP="00C475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</w:rPr>
      </w:pPr>
      <w:r w:rsidRPr="00931869">
        <w:rPr>
          <w:rFonts w:ascii="Times New Roman" w:hAnsi="Times New Roman" w:cs="Times New Roman"/>
        </w:rPr>
        <w:t xml:space="preserve">Discuss how these key points connect to your content area. </w:t>
      </w:r>
    </w:p>
    <w:p w14:paraId="17CADBD2" w14:textId="732194B2" w:rsidR="00C47583" w:rsidRPr="00931869" w:rsidRDefault="00531765" w:rsidP="00C47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key points are connected to my content area because </w:t>
      </w:r>
      <w:r w:rsidR="001532C3">
        <w:rPr>
          <w:rFonts w:ascii="Times New Roman" w:hAnsi="Times New Roman" w:cs="Times New Roman"/>
        </w:rPr>
        <w:t xml:space="preserve">I will be teaching math to students.  I need to be aware of different strategies I can use to teach my students.  In doing so, I may find the </w:t>
      </w:r>
      <w:proofErr w:type="spellStart"/>
      <w:r w:rsidR="001532C3">
        <w:rPr>
          <w:rFonts w:ascii="Times New Roman" w:hAnsi="Times New Roman" w:cs="Times New Roman"/>
        </w:rPr>
        <w:t>TouchMath</w:t>
      </w:r>
      <w:proofErr w:type="spellEnd"/>
      <w:r w:rsidR="001532C3">
        <w:rPr>
          <w:rFonts w:ascii="Times New Roman" w:hAnsi="Times New Roman" w:cs="Times New Roman"/>
        </w:rPr>
        <w:t xml:space="preserve"> strategy works for some students and not others.  </w:t>
      </w:r>
    </w:p>
    <w:p w14:paraId="5C5FCDA5" w14:textId="77777777" w:rsidR="00C47583" w:rsidRDefault="00931869" w:rsidP="00C475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</w:rPr>
      </w:pPr>
      <w:r w:rsidRPr="00931869">
        <w:rPr>
          <w:rFonts w:ascii="Times New Roman" w:hAnsi="Times New Roman" w:cs="Times New Roman"/>
        </w:rPr>
        <w:t>Share how you might use this new information in your future classroom.</w:t>
      </w:r>
    </w:p>
    <w:p w14:paraId="436D2136" w14:textId="30DFE7E9" w:rsidR="005D0DD4" w:rsidRPr="00931869" w:rsidRDefault="001532C3" w:rsidP="00576C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hands-on approach to learning math.  I will use this strategy for teaching math if it works for my students.  I will introduce it to the class as a whole and then observe to see whom the strategy is helping.  For those that it isn’t, I would allow for another strategy to be used</w:t>
      </w:r>
      <w:bookmarkStart w:id="0" w:name="_GoBack"/>
      <w:bookmarkEnd w:id="0"/>
      <w:r w:rsidR="00531765">
        <w:rPr>
          <w:rFonts w:ascii="Times New Roman" w:hAnsi="Times New Roman" w:cs="Times New Roman"/>
        </w:rPr>
        <w:t xml:space="preserve">.  </w:t>
      </w:r>
      <w:r w:rsidR="00576CFB">
        <w:rPr>
          <w:rFonts w:ascii="Times New Roman" w:hAnsi="Times New Roman" w:cs="Times New Roman"/>
        </w:rPr>
        <w:t xml:space="preserve">   </w:t>
      </w:r>
      <w:r w:rsidR="00C47583">
        <w:rPr>
          <w:rFonts w:ascii="Times New Roman" w:hAnsi="Times New Roman" w:cs="Times New Roman"/>
        </w:rPr>
        <w:t xml:space="preserve">  </w:t>
      </w:r>
      <w:r w:rsidR="00931869" w:rsidRPr="00931869">
        <w:rPr>
          <w:rFonts w:ascii="Times New Roman" w:hAnsi="Times New Roman" w:cs="Times New Roman"/>
        </w:rPr>
        <w:t xml:space="preserve"> </w:t>
      </w:r>
    </w:p>
    <w:sectPr w:rsidR="005D0DD4" w:rsidRPr="00931869" w:rsidSect="00931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69"/>
    <w:rsid w:val="001532C3"/>
    <w:rsid w:val="00531765"/>
    <w:rsid w:val="00576CFB"/>
    <w:rsid w:val="005D0DD4"/>
    <w:rsid w:val="007C791B"/>
    <w:rsid w:val="0089351A"/>
    <w:rsid w:val="00931869"/>
    <w:rsid w:val="009D7F61"/>
    <w:rsid w:val="00AD218E"/>
    <w:rsid w:val="00C47583"/>
    <w:rsid w:val="00D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4A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Summers</dc:creator>
  <cp:keywords/>
  <dc:description/>
  <cp:lastModifiedBy>Rebecca Summers</cp:lastModifiedBy>
  <cp:revision>2</cp:revision>
  <dcterms:created xsi:type="dcterms:W3CDTF">2014-02-11T01:19:00Z</dcterms:created>
  <dcterms:modified xsi:type="dcterms:W3CDTF">2014-02-11T01:19:00Z</dcterms:modified>
</cp:coreProperties>
</file>