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6CD5" w14:textId="77777777" w:rsidR="00931869" w:rsidRPr="00931869" w:rsidRDefault="00931869" w:rsidP="00C47583">
      <w:pPr>
        <w:widowControl w:val="0"/>
        <w:autoSpaceDE w:val="0"/>
        <w:autoSpaceDN w:val="0"/>
        <w:adjustRightInd w:val="0"/>
        <w:spacing w:after="240"/>
        <w:rPr>
          <w:rFonts w:ascii="Times New Roman" w:hAnsi="Times New Roman" w:cs="Times New Roman"/>
          <w:b/>
        </w:rPr>
      </w:pPr>
      <w:r w:rsidRPr="00931869">
        <w:rPr>
          <w:rFonts w:ascii="Times New Roman" w:hAnsi="Times New Roman" w:cs="Times New Roman"/>
          <w:b/>
        </w:rPr>
        <w:t>West Virginia State University College of Professional Studies Department of Education Professional Development (PD) Reflection</w:t>
      </w:r>
    </w:p>
    <w:tbl>
      <w:tblPr>
        <w:tblStyle w:val="TableGrid"/>
        <w:tblW w:w="0" w:type="auto"/>
        <w:tblLook w:val="04A0" w:firstRow="1" w:lastRow="0" w:firstColumn="1" w:lastColumn="0" w:noHBand="0" w:noVBand="1"/>
      </w:tblPr>
      <w:tblGrid>
        <w:gridCol w:w="2952"/>
        <w:gridCol w:w="2952"/>
        <w:gridCol w:w="2952"/>
      </w:tblGrid>
      <w:tr w:rsidR="00931869" w:rsidRPr="00931869" w14:paraId="3B5AB09A" w14:textId="77777777" w:rsidTr="00931869">
        <w:tc>
          <w:tcPr>
            <w:tcW w:w="2952" w:type="dxa"/>
          </w:tcPr>
          <w:p w14:paraId="41920603"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Name:</w:t>
            </w:r>
          </w:p>
          <w:p w14:paraId="19FD8ABE"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Rebecca Summers</w:t>
            </w:r>
          </w:p>
        </w:tc>
        <w:tc>
          <w:tcPr>
            <w:tcW w:w="2952" w:type="dxa"/>
          </w:tcPr>
          <w:p w14:paraId="2EC052D9"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Major Content Area:</w:t>
            </w:r>
          </w:p>
          <w:p w14:paraId="23370EAC"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Elementary K-6</w:t>
            </w:r>
          </w:p>
        </w:tc>
        <w:tc>
          <w:tcPr>
            <w:tcW w:w="2952" w:type="dxa"/>
          </w:tcPr>
          <w:p w14:paraId="123AAD09"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Circle one:</w:t>
            </w:r>
          </w:p>
          <w:p w14:paraId="700CEFDC" w14:textId="77777777" w:rsidR="00931869" w:rsidRPr="00931869" w:rsidRDefault="00931869" w:rsidP="00C47583">
            <w:pPr>
              <w:widowControl w:val="0"/>
              <w:autoSpaceDE w:val="0"/>
              <w:autoSpaceDN w:val="0"/>
              <w:adjustRightInd w:val="0"/>
              <w:spacing w:after="240"/>
              <w:rPr>
                <w:rFonts w:ascii="Times New Roman" w:hAnsi="Times New Roman" w:cs="Times New Roman"/>
              </w:rPr>
            </w:pPr>
            <w:proofErr w:type="gramStart"/>
            <w:r w:rsidRPr="00931869">
              <w:rPr>
                <w:rFonts w:ascii="Times New Roman" w:hAnsi="Times New Roman" w:cs="Times New Roman"/>
              </w:rPr>
              <w:t>FR  SOPH</w:t>
            </w:r>
            <w:proofErr w:type="gramEnd"/>
            <w:r w:rsidRPr="00931869">
              <w:rPr>
                <w:rFonts w:ascii="Times New Roman" w:hAnsi="Times New Roman" w:cs="Times New Roman"/>
              </w:rPr>
              <w:t xml:space="preserve">  JR  </w:t>
            </w:r>
            <w:r w:rsidRPr="00931869">
              <w:rPr>
                <w:rFonts w:ascii="Times New Roman" w:hAnsi="Times New Roman" w:cs="Times New Roman"/>
                <w:highlight w:val="yellow"/>
              </w:rPr>
              <w:t>SR</w:t>
            </w:r>
          </w:p>
        </w:tc>
      </w:tr>
      <w:tr w:rsidR="00931869" w:rsidRPr="00931869" w14:paraId="5A0F6A99" w14:textId="77777777" w:rsidTr="00931869">
        <w:tc>
          <w:tcPr>
            <w:tcW w:w="2952" w:type="dxa"/>
          </w:tcPr>
          <w:p w14:paraId="2135CA28"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PD Topic/Title:</w:t>
            </w:r>
          </w:p>
          <w:p w14:paraId="27991B94" w14:textId="358E1C3A" w:rsidR="00931869" w:rsidRPr="00931869" w:rsidRDefault="00AD218E" w:rsidP="00C47583">
            <w:pPr>
              <w:widowControl w:val="0"/>
              <w:autoSpaceDE w:val="0"/>
              <w:autoSpaceDN w:val="0"/>
              <w:adjustRightInd w:val="0"/>
              <w:spacing w:after="240"/>
              <w:rPr>
                <w:rFonts w:ascii="Times New Roman" w:hAnsi="Times New Roman" w:cs="Times New Roman"/>
              </w:rPr>
            </w:pPr>
            <w:r>
              <w:rPr>
                <w:rFonts w:ascii="Times New Roman" w:hAnsi="Times New Roman" w:cs="Times New Roman"/>
              </w:rPr>
              <w:t>Malden Family Fun Night</w:t>
            </w:r>
          </w:p>
        </w:tc>
        <w:tc>
          <w:tcPr>
            <w:tcW w:w="2952" w:type="dxa"/>
          </w:tcPr>
          <w:p w14:paraId="37C3B556"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PD Date:</w:t>
            </w:r>
          </w:p>
          <w:p w14:paraId="6A108366" w14:textId="7BA2C9A5" w:rsidR="00931869" w:rsidRPr="00931869" w:rsidRDefault="00AD218E" w:rsidP="00C47583">
            <w:pPr>
              <w:widowControl w:val="0"/>
              <w:autoSpaceDE w:val="0"/>
              <w:autoSpaceDN w:val="0"/>
              <w:adjustRightInd w:val="0"/>
              <w:spacing w:after="240"/>
              <w:rPr>
                <w:rFonts w:ascii="Times New Roman" w:hAnsi="Times New Roman" w:cs="Times New Roman"/>
              </w:rPr>
            </w:pPr>
            <w:r>
              <w:rPr>
                <w:rFonts w:ascii="Times New Roman" w:hAnsi="Times New Roman" w:cs="Times New Roman"/>
              </w:rPr>
              <w:t>November 18</w:t>
            </w:r>
            <w:r w:rsidR="0089351A">
              <w:rPr>
                <w:rFonts w:ascii="Times New Roman" w:hAnsi="Times New Roman" w:cs="Times New Roman"/>
              </w:rPr>
              <w:t>, 2013</w:t>
            </w:r>
          </w:p>
        </w:tc>
        <w:tc>
          <w:tcPr>
            <w:tcW w:w="2952" w:type="dxa"/>
          </w:tcPr>
          <w:p w14:paraId="168DD41F"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PD Units:</w:t>
            </w:r>
          </w:p>
        </w:tc>
      </w:tr>
    </w:tbl>
    <w:p w14:paraId="1C795869" w14:textId="77777777" w:rsidR="00931869" w:rsidRDefault="00931869" w:rsidP="00C47583">
      <w:pPr>
        <w:widowControl w:val="0"/>
        <w:autoSpaceDE w:val="0"/>
        <w:autoSpaceDN w:val="0"/>
        <w:adjustRightInd w:val="0"/>
        <w:spacing w:after="240"/>
        <w:rPr>
          <w:rFonts w:ascii="Times New Roman" w:hAnsi="Times New Roman" w:cs="Times New Roman"/>
        </w:rPr>
      </w:pPr>
    </w:p>
    <w:p w14:paraId="76416C0A" w14:textId="77777777" w:rsidR="00931869" w:rsidRPr="00931869" w:rsidRDefault="00931869" w:rsidP="00C47583">
      <w:pPr>
        <w:widowControl w:val="0"/>
        <w:autoSpaceDE w:val="0"/>
        <w:autoSpaceDN w:val="0"/>
        <w:adjustRightInd w:val="0"/>
        <w:spacing w:after="240"/>
        <w:jc w:val="both"/>
        <w:rPr>
          <w:rFonts w:ascii="Times New Roman" w:hAnsi="Times New Roman" w:cs="Times New Roman"/>
        </w:rPr>
      </w:pPr>
      <w:r w:rsidRPr="00931869">
        <w:rPr>
          <w:rFonts w:ascii="Times New Roman" w:hAnsi="Times New Roman" w:cs="Times New Roman"/>
        </w:rPr>
        <w:t>Please respond to the following prompts:</w:t>
      </w:r>
    </w:p>
    <w:p w14:paraId="46DAA8CE" w14:textId="77777777" w:rsidR="00931869" w:rsidRDefault="00931869" w:rsidP="00C47583">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rPr>
      </w:pPr>
      <w:r w:rsidRPr="00931869">
        <w:rPr>
          <w:rFonts w:ascii="Times New Roman" w:hAnsi="Times New Roman" w:cs="Times New Roman"/>
        </w:rPr>
        <w:t>Summarize the key points you learned from this Professional Development experience.</w:t>
      </w:r>
    </w:p>
    <w:p w14:paraId="4D8AB356" w14:textId="20379630" w:rsidR="00931869"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ab/>
      </w:r>
      <w:r w:rsidR="00931869">
        <w:rPr>
          <w:rFonts w:ascii="Times New Roman" w:hAnsi="Times New Roman" w:cs="Times New Roman"/>
        </w:rPr>
        <w:t xml:space="preserve">- </w:t>
      </w:r>
      <w:r w:rsidR="009D7F61">
        <w:rPr>
          <w:rFonts w:ascii="Times New Roman" w:hAnsi="Times New Roman" w:cs="Times New Roman"/>
        </w:rPr>
        <w:t>Parental involvement and relationships are essential</w:t>
      </w:r>
      <w:r w:rsidR="00931869">
        <w:rPr>
          <w:rFonts w:ascii="Times New Roman" w:hAnsi="Times New Roman" w:cs="Times New Roman"/>
        </w:rPr>
        <w:t>.</w:t>
      </w:r>
    </w:p>
    <w:p w14:paraId="1D22ED2C" w14:textId="061E0287" w:rsidR="00C47583"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ab/>
        <w:t xml:space="preserve">- </w:t>
      </w:r>
      <w:r w:rsidR="00531765">
        <w:rPr>
          <w:rFonts w:ascii="Times New Roman" w:hAnsi="Times New Roman" w:cs="Times New Roman"/>
        </w:rPr>
        <w:t>Preparation and organization are key factors to after school activities</w:t>
      </w:r>
      <w:r w:rsidR="0089351A">
        <w:rPr>
          <w:rFonts w:ascii="Times New Roman" w:hAnsi="Times New Roman" w:cs="Times New Roman"/>
        </w:rPr>
        <w:t>.</w:t>
      </w:r>
    </w:p>
    <w:p w14:paraId="5FF162E3" w14:textId="333C2911" w:rsidR="00931869" w:rsidRPr="00931869"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ab/>
        <w:t xml:space="preserve">- </w:t>
      </w:r>
      <w:r w:rsidR="00531765">
        <w:rPr>
          <w:rFonts w:ascii="Times New Roman" w:hAnsi="Times New Roman" w:cs="Times New Roman"/>
        </w:rPr>
        <w:t xml:space="preserve">A lot of work and planning are required in order for family fun nights to be </w:t>
      </w:r>
      <w:r w:rsidR="00531765">
        <w:rPr>
          <w:rFonts w:ascii="Times New Roman" w:hAnsi="Times New Roman" w:cs="Times New Roman"/>
        </w:rPr>
        <w:tab/>
        <w:t>successful.</w:t>
      </w:r>
      <w:r w:rsidR="00931869" w:rsidRPr="00931869">
        <w:rPr>
          <w:rFonts w:ascii="Times New Roman" w:hAnsi="Times New Roman" w:cs="Times New Roman"/>
        </w:rPr>
        <w:t xml:space="preserve"> </w:t>
      </w:r>
    </w:p>
    <w:p w14:paraId="4A6B7741" w14:textId="77777777" w:rsidR="00931869" w:rsidRDefault="00931869" w:rsidP="00C47583">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rPr>
      </w:pPr>
      <w:r w:rsidRPr="00931869">
        <w:rPr>
          <w:rFonts w:ascii="Times New Roman" w:hAnsi="Times New Roman" w:cs="Times New Roman"/>
        </w:rPr>
        <w:t xml:space="preserve">Discuss how these key points connect to your content area. </w:t>
      </w:r>
    </w:p>
    <w:p w14:paraId="17CADBD2" w14:textId="1E73973C" w:rsidR="00C47583" w:rsidRPr="00931869" w:rsidRDefault="00531765"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 xml:space="preserve">My key points are connected to my content area because as a member of the school community I will be participating in these types of afterschool activities.  I may even be planning and organizing them.   Maintaining good relationships with parents and having them involved in school activities increases the likelihood of students being successful in all affairs.  It adds to the health and well being of the students.  Teaching is not just inside the four walls, but it includes extra-curricular activities.  We need to be prepared, organized and work hard for successful outcomes. </w:t>
      </w:r>
    </w:p>
    <w:p w14:paraId="5C5FCDA5" w14:textId="77777777" w:rsidR="00C47583" w:rsidRDefault="00931869" w:rsidP="00C47583">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rPr>
      </w:pPr>
      <w:r w:rsidRPr="00931869">
        <w:rPr>
          <w:rFonts w:ascii="Times New Roman" w:hAnsi="Times New Roman" w:cs="Times New Roman"/>
        </w:rPr>
        <w:t>Share how you might use this new information in your future classroom.</w:t>
      </w:r>
    </w:p>
    <w:p w14:paraId="436D2136" w14:textId="4F56A0FF" w:rsidR="005D0DD4" w:rsidRPr="00931869" w:rsidRDefault="00576CFB" w:rsidP="00576CFB">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 xml:space="preserve">The information obtained from this PD is useful because it gave me insight </w:t>
      </w:r>
      <w:r w:rsidR="00531765">
        <w:rPr>
          <w:rFonts w:ascii="Times New Roman" w:hAnsi="Times New Roman" w:cs="Times New Roman"/>
        </w:rPr>
        <w:t xml:space="preserve">on how to include parents in activities.  It allowed me show parents what students were learning and include them in their child’s learning process.  It also let parents see me as a member of the community.  I want to have activities like this at the school I teach at.  </w:t>
      </w:r>
      <w:bookmarkStart w:id="0" w:name="_GoBack"/>
      <w:bookmarkEnd w:id="0"/>
      <w:r>
        <w:rPr>
          <w:rFonts w:ascii="Times New Roman" w:hAnsi="Times New Roman" w:cs="Times New Roman"/>
        </w:rPr>
        <w:t xml:space="preserve">   </w:t>
      </w:r>
      <w:r w:rsidR="00C47583">
        <w:rPr>
          <w:rFonts w:ascii="Times New Roman" w:hAnsi="Times New Roman" w:cs="Times New Roman"/>
        </w:rPr>
        <w:t xml:space="preserve">  </w:t>
      </w:r>
      <w:r w:rsidR="00931869" w:rsidRPr="00931869">
        <w:rPr>
          <w:rFonts w:ascii="Times New Roman" w:hAnsi="Times New Roman" w:cs="Times New Roman"/>
        </w:rPr>
        <w:t xml:space="preserve"> </w:t>
      </w:r>
    </w:p>
    <w:sectPr w:rsidR="005D0DD4" w:rsidRPr="00931869" w:rsidSect="009318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69"/>
    <w:rsid w:val="00531765"/>
    <w:rsid w:val="00576CFB"/>
    <w:rsid w:val="005D0DD4"/>
    <w:rsid w:val="007C791B"/>
    <w:rsid w:val="0089351A"/>
    <w:rsid w:val="00931869"/>
    <w:rsid w:val="009D7F61"/>
    <w:rsid w:val="00AD218E"/>
    <w:rsid w:val="00C47583"/>
    <w:rsid w:val="00DA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4A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1459</Characters>
  <Application>Microsoft Macintosh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Summers</dc:creator>
  <cp:keywords/>
  <dc:description/>
  <cp:lastModifiedBy>Rebecca Summers</cp:lastModifiedBy>
  <cp:revision>3</cp:revision>
  <dcterms:created xsi:type="dcterms:W3CDTF">2014-02-11T00:40:00Z</dcterms:created>
  <dcterms:modified xsi:type="dcterms:W3CDTF">2014-02-11T00:52:00Z</dcterms:modified>
</cp:coreProperties>
</file>